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0B7E6" w14:textId="38C2A269" w:rsidR="00B52B8B" w:rsidRPr="00B52B8B" w:rsidRDefault="00B52B8B" w:rsidP="00B52B8B">
      <w:pPr>
        <w:rPr>
          <w:b/>
          <w:bCs/>
          <w:lang w:val="fr-FR"/>
        </w:rPr>
      </w:pPr>
      <w:r w:rsidRPr="00B52B8B">
        <w:rPr>
          <w:b/>
          <w:bCs/>
          <w:lang w:val="fr-FR"/>
        </w:rPr>
        <w:t>Voyager pour retrouver ses racines : l'Irlande, terre d'origine de 70 millions de personnes</w:t>
      </w:r>
    </w:p>
    <w:p w14:paraId="21FEFABB" w14:textId="280CABB2" w:rsidR="00B52B8B" w:rsidRPr="00B52B8B" w:rsidRDefault="00B52B8B" w:rsidP="00B52B8B">
      <w:pPr>
        <w:rPr>
          <w:lang w:val="fr-FR"/>
        </w:rPr>
      </w:pPr>
      <w:r w:rsidRPr="00B52B8B">
        <w:rPr>
          <w:lang w:val="fr-FR"/>
        </w:rPr>
        <w:t>Et si le plus beau voyage n’était pas celui qui mène vers l’inconnu, mais celui qui permet de mieux se connaître ?</w:t>
      </w:r>
    </w:p>
    <w:p w14:paraId="3C21F253" w14:textId="7075AF71" w:rsidR="00B52B8B" w:rsidRPr="00B52B8B" w:rsidRDefault="00B52B8B" w:rsidP="00B52B8B">
      <w:pPr>
        <w:rPr>
          <w:b/>
          <w:bCs/>
          <w:lang w:val="fr-FR"/>
        </w:rPr>
      </w:pPr>
      <w:r w:rsidRPr="00B52B8B">
        <w:rPr>
          <w:b/>
          <w:bCs/>
          <w:lang w:val="fr-FR"/>
        </w:rPr>
        <w:t>Le voyage le plus intime du monde</w:t>
      </w:r>
    </w:p>
    <w:p w14:paraId="0616C524" w14:textId="4F60AA47" w:rsidR="00B52B8B" w:rsidRPr="00B52B8B" w:rsidRDefault="00B52B8B" w:rsidP="00B52B8B">
      <w:pPr>
        <w:rPr>
          <w:lang w:val="fr-FR"/>
        </w:rPr>
      </w:pPr>
      <w:r w:rsidRPr="00B52B8B">
        <w:rPr>
          <w:lang w:val="fr-FR"/>
        </w:rPr>
        <w:t>Depuis quelques années, une nouvelle manière de voyager séduit un nombre croissant de visiteurs à travers le monde. Loin des séjours standardisés et des expériences à collectionner, ces voyageurs partent à la recherche d’une histoire plus intime, la leur.</w:t>
      </w:r>
    </w:p>
    <w:p w14:paraId="34EC635C" w14:textId="7A0913B6" w:rsidR="00B52B8B" w:rsidRPr="00B52B8B" w:rsidRDefault="00B52B8B" w:rsidP="00B52B8B">
      <w:pPr>
        <w:rPr>
          <w:lang w:val="fr-FR"/>
        </w:rPr>
      </w:pPr>
      <w:r w:rsidRPr="00B52B8B">
        <w:rPr>
          <w:lang w:val="fr-FR"/>
        </w:rPr>
        <w:t>Ils parcourent des milliers de kilomètres pour retrouver un village mentionné dans un récit familial, consulter un registre ancien où apparaît un nom de famille ou encore marcher sur les traces d’ancêtres partis vers d’autres horizons plusieurs générations auparavant. Certains découvrent une maison, un paysage ou une rue qui leur semblent étrangement familiers. D’autres rencontrent des cousins dont ils ignoraient jusqu’alors l’</w:t>
      </w:r>
      <w:r>
        <w:rPr>
          <w:lang w:val="fr-FR"/>
        </w:rPr>
        <w:t>e</w:t>
      </w:r>
      <w:r w:rsidRPr="00B52B8B">
        <w:rPr>
          <w:lang w:val="fr-FR"/>
        </w:rPr>
        <w:t>xistence.</w:t>
      </w:r>
    </w:p>
    <w:p w14:paraId="559BA58C" w14:textId="0FBAC1A9" w:rsidR="00B52B8B" w:rsidRPr="00B52B8B" w:rsidRDefault="00B52B8B" w:rsidP="00B52B8B">
      <w:pPr>
        <w:rPr>
          <w:lang w:val="fr-FR"/>
        </w:rPr>
      </w:pPr>
      <w:r w:rsidRPr="00B52B8B">
        <w:rPr>
          <w:lang w:val="fr-FR"/>
        </w:rPr>
        <w:t>Porté par l’essor des recherches généalogiques et des tests ADN, ce tourisme des origines connaît un véritable essor. Parmi toutes les destinations concernées par ce phénomène, une île occupe une place particulière : l’Irlande.</w:t>
      </w:r>
    </w:p>
    <w:p w14:paraId="3A089202" w14:textId="6D615098" w:rsidR="00B52B8B" w:rsidRPr="00B52B8B" w:rsidRDefault="00B52B8B" w:rsidP="00B52B8B">
      <w:pPr>
        <w:rPr>
          <w:b/>
          <w:bCs/>
          <w:lang w:val="fr-FR"/>
        </w:rPr>
      </w:pPr>
      <w:r w:rsidRPr="00B52B8B">
        <w:rPr>
          <w:b/>
          <w:bCs/>
          <w:lang w:val="fr-FR"/>
        </w:rPr>
        <w:t>Une île aux quatre coins du monde</w:t>
      </w:r>
    </w:p>
    <w:p w14:paraId="31466810" w14:textId="5EE790BF" w:rsidR="00B52B8B" w:rsidRPr="00B52B8B" w:rsidRDefault="00B52B8B" w:rsidP="00B52B8B">
      <w:pPr>
        <w:rPr>
          <w:lang w:val="fr-FR"/>
        </w:rPr>
      </w:pPr>
      <w:r w:rsidRPr="00B52B8B">
        <w:rPr>
          <w:lang w:val="fr-FR"/>
        </w:rPr>
        <w:t>Peu de pays entretiennent un lien aussi fort avec leur diaspora que l’Irlande. Alors que l’île compte aujourd’hui 6,6 millions d’habitants, plus de 70 millions de personnes à travers le monde revendiquent une ascendance irlandaise.</w:t>
      </w:r>
    </w:p>
    <w:p w14:paraId="720E91E5" w14:textId="2B40BCC5" w:rsidR="00B52B8B" w:rsidRPr="00B52B8B" w:rsidRDefault="00B52B8B" w:rsidP="00B52B8B">
      <w:pPr>
        <w:rPr>
          <w:lang w:val="fr-FR"/>
        </w:rPr>
      </w:pPr>
      <w:r w:rsidRPr="00B52B8B">
        <w:rPr>
          <w:lang w:val="fr-FR"/>
        </w:rPr>
        <w:t>Pour comprendre ce phénomène, il faut remonter au XIXe siècle. Marquée par la Grande Famine et plusieurs vagues d’émigration, l’Irlande a vu des générations entières quitter ses côtes pour rejoindre l’Amérique du Nord, l’Australie, l’Argentine ou encore la Grande-Bretagne.</w:t>
      </w:r>
    </w:p>
    <w:p w14:paraId="7CE0D0AE" w14:textId="69795143" w:rsidR="00B52B8B" w:rsidRPr="00B52B8B" w:rsidRDefault="00B52B8B" w:rsidP="00B52B8B">
      <w:pPr>
        <w:rPr>
          <w:lang w:val="fr-FR"/>
        </w:rPr>
      </w:pPr>
      <w:r w:rsidRPr="00B52B8B">
        <w:rPr>
          <w:lang w:val="fr-FR"/>
        </w:rPr>
        <w:t>Avec elles, ont voyagé des histoires familiales, des traditions, des chansons et le souvenir de villages parfois disparus. Au fil du temps, ces souvenirs se sont transmis d’une génération à l’autre, souvent sous la forme de quelques photographies, d’un patronyme ou d’un récit raconté au coin du feu.</w:t>
      </w:r>
    </w:p>
    <w:p w14:paraId="792BA2BC" w14:textId="2383C136" w:rsidR="00B52B8B" w:rsidRPr="00B52B8B" w:rsidRDefault="00B52B8B" w:rsidP="00B52B8B">
      <w:pPr>
        <w:rPr>
          <w:lang w:val="fr-FR"/>
        </w:rPr>
      </w:pPr>
      <w:r w:rsidRPr="00B52B8B">
        <w:rPr>
          <w:lang w:val="fr-FR"/>
        </w:rPr>
        <w:t>Aujourd’hui, les descendants entreprennent le chemin inverse.</w:t>
      </w:r>
    </w:p>
    <w:p w14:paraId="1A0EFEA2" w14:textId="77777777" w:rsidR="00B52B8B" w:rsidRPr="00B52B8B" w:rsidRDefault="00B52B8B" w:rsidP="00B52B8B">
      <w:pPr>
        <w:rPr>
          <w:lang w:val="fr-FR"/>
        </w:rPr>
      </w:pPr>
      <w:r w:rsidRPr="00B52B8B">
        <w:rPr>
          <w:lang w:val="fr-FR"/>
        </w:rPr>
        <w:t>Chaque année, des milliers de visiteurs arrivent sur l’île d’Irlande avec quelques dates griffonnées sur un carnet, un arbre généalogique inachevé ou la simple intuition qu’une partie de leur histoire commence ici. Ils explorent les archives locales, rencontrent des historiens, parcourent les comtés d’origine de leurs familles et, parfois, retrouvent des proches dont ils ignoraient l’existence. Pour beaucoup, ce voyage dépasse largement la découverte d’une destination, il permet de reconnecter avec leur propre histoire.</w:t>
      </w:r>
    </w:p>
    <w:p w14:paraId="4C5B4E25" w14:textId="347E4A11" w:rsidR="00B52B8B" w:rsidRPr="00B52B8B" w:rsidRDefault="00B52B8B" w:rsidP="00B52B8B">
      <w:pPr>
        <w:rPr>
          <w:b/>
          <w:bCs/>
          <w:lang w:val="fr-FR"/>
        </w:rPr>
      </w:pPr>
      <w:r w:rsidRPr="00B52B8B">
        <w:rPr>
          <w:b/>
          <w:bCs/>
          <w:lang w:val="fr-FR"/>
        </w:rPr>
        <w:lastRenderedPageBreak/>
        <w:t>Quand les célébrités retrouvent leurs racines irlandaises</w:t>
      </w:r>
    </w:p>
    <w:p w14:paraId="39A02F9D" w14:textId="531B9D9F" w:rsidR="00B52B8B" w:rsidRPr="00B52B8B" w:rsidRDefault="00B52B8B" w:rsidP="00B52B8B">
      <w:pPr>
        <w:rPr>
          <w:lang w:val="fr-FR"/>
        </w:rPr>
      </w:pPr>
      <w:r w:rsidRPr="00B52B8B">
        <w:rPr>
          <w:lang w:val="fr-FR"/>
        </w:rPr>
        <w:t>Cette quête des origines n’épargne personne, pas même les personnalités les plus célèbres de la planète.</w:t>
      </w:r>
    </w:p>
    <w:p w14:paraId="6FE68C80" w14:textId="2E6B4B1C" w:rsidR="00B52B8B" w:rsidRPr="00B52B8B" w:rsidRDefault="00B52B8B" w:rsidP="00B52B8B">
      <w:pPr>
        <w:rPr>
          <w:lang w:val="fr-FR"/>
        </w:rPr>
      </w:pPr>
      <w:r w:rsidRPr="00B52B8B">
        <w:rPr>
          <w:lang w:val="fr-FR"/>
        </w:rPr>
        <w:t xml:space="preserve">En 2011, Barack Obama se rend à </w:t>
      </w:r>
      <w:proofErr w:type="spellStart"/>
      <w:r w:rsidRPr="00B52B8B">
        <w:rPr>
          <w:lang w:val="fr-FR"/>
        </w:rPr>
        <w:t>Moneygall</w:t>
      </w:r>
      <w:proofErr w:type="spellEnd"/>
      <w:r w:rsidRPr="00B52B8B">
        <w:rPr>
          <w:lang w:val="fr-FR"/>
        </w:rPr>
        <w:t xml:space="preserve">, dans le comté d’Offaly. Derrière </w:t>
      </w:r>
      <w:r w:rsidRPr="00B52B8B">
        <w:rPr>
          <w:lang w:val="fr-FR"/>
        </w:rPr>
        <w:t>cette visite</w:t>
      </w:r>
      <w:r w:rsidRPr="00B52B8B">
        <w:rPr>
          <w:lang w:val="fr-FR"/>
        </w:rPr>
        <w:t xml:space="preserve"> présidentielle, se cache une démarche profondément personnelle :  le président américain vient découvrir le village de son ancêtre Falmouth Kearney et rencontrer des membres de sa famille irlandaise.</w:t>
      </w:r>
    </w:p>
    <w:p w14:paraId="42378B46" w14:textId="3CF072CD" w:rsidR="00B52B8B" w:rsidRPr="00B52B8B" w:rsidRDefault="00B52B8B" w:rsidP="00B52B8B">
      <w:pPr>
        <w:rPr>
          <w:lang w:val="fr-FR"/>
        </w:rPr>
      </w:pPr>
      <w:r w:rsidRPr="00B52B8B">
        <w:rPr>
          <w:lang w:val="fr-FR"/>
        </w:rPr>
        <w:t>George Clooney a vécu une expérience similaire lorsqu’il s’est rendu dans les Midlands irlandais pour retrouver des cousins éloignés. Meryl Streep a quant à elle évoqué à plusieurs reprises les racines qui la rattachent au comté de Donegal.</w:t>
      </w:r>
    </w:p>
    <w:p w14:paraId="1C3B77D0" w14:textId="46D3985E" w:rsidR="00B52B8B" w:rsidRPr="00B52B8B" w:rsidRDefault="00B52B8B" w:rsidP="00B52B8B">
      <w:pPr>
        <w:rPr>
          <w:lang w:val="fr-FR"/>
        </w:rPr>
      </w:pPr>
      <w:r w:rsidRPr="00B52B8B">
        <w:rPr>
          <w:lang w:val="fr-FR"/>
        </w:rPr>
        <w:t>Beyoncé, Rihanna, Robert De Niro, Olivia Wilde, Tom Cruise ou encore Johnny Depp figurent parmi les nombreuses personnalités ayant découvert une connexion avec l’île d’Irlande.</w:t>
      </w:r>
    </w:p>
    <w:p w14:paraId="589AF82E" w14:textId="2B874D56" w:rsidR="00B52B8B" w:rsidRPr="00B52B8B" w:rsidRDefault="00B52B8B" w:rsidP="00B52B8B">
      <w:pPr>
        <w:rPr>
          <w:b/>
          <w:bCs/>
          <w:lang w:val="fr-FR"/>
        </w:rPr>
      </w:pPr>
      <w:r w:rsidRPr="00B52B8B">
        <w:rPr>
          <w:b/>
          <w:bCs/>
          <w:lang w:val="fr-FR"/>
        </w:rPr>
        <w:t>Et pourquoi pas vous ?</w:t>
      </w:r>
    </w:p>
    <w:p w14:paraId="66967F3B" w14:textId="0EE2E3DB" w:rsidR="00B52B8B" w:rsidRPr="00B52B8B" w:rsidRDefault="00B52B8B" w:rsidP="00B52B8B">
      <w:pPr>
        <w:rPr>
          <w:lang w:val="fr-FR"/>
        </w:rPr>
      </w:pPr>
      <w:r w:rsidRPr="00B52B8B">
        <w:rPr>
          <w:lang w:val="fr-FR"/>
        </w:rPr>
        <w:t xml:space="preserve">Ces histoires ne sont pas réservées aux célébrités. Chaque année, des milliers de voyageurs ordinaires vivent en Irlande leur propre « moment </w:t>
      </w:r>
      <w:proofErr w:type="spellStart"/>
      <w:r w:rsidRPr="00B52B8B">
        <w:rPr>
          <w:lang w:val="fr-FR"/>
        </w:rPr>
        <w:t>Moneygall</w:t>
      </w:r>
      <w:proofErr w:type="spellEnd"/>
      <w:r w:rsidRPr="00B52B8B">
        <w:rPr>
          <w:lang w:val="fr-FR"/>
        </w:rPr>
        <w:t xml:space="preserve"> », et l'île s'est dotée d'une infrastructure exceptionnelle pour les y aider. </w:t>
      </w:r>
    </w:p>
    <w:p w14:paraId="1769E238" w14:textId="5921F6A9" w:rsidR="00B52B8B" w:rsidRPr="00B52B8B" w:rsidRDefault="00B52B8B" w:rsidP="00B52B8B">
      <w:pPr>
        <w:rPr>
          <w:lang w:val="fr-FR"/>
        </w:rPr>
      </w:pPr>
      <w:r w:rsidRPr="00B52B8B">
        <w:rPr>
          <w:lang w:val="fr-FR"/>
        </w:rPr>
        <w:t xml:space="preserve">Les Archives Nationales d'Irlande ont publié cette année, pour la première fois, les résultats du recensement irlandais de 1926, une ressource majeure et inédite pour quiconque cherche à retracer ses racines irlandaises. Les archives sont consultables en ligne, et le service de conseil en généalogie, installé dans les bureaux de Bishop Street à Dublin, propose un accompagnement gratuit et personnalisé pour démarrer ou approfondir ses recherches. </w:t>
      </w:r>
    </w:p>
    <w:p w14:paraId="416F7D9D" w14:textId="7A75768A" w:rsidR="00B52B8B" w:rsidRPr="00B52B8B" w:rsidRDefault="00B52B8B" w:rsidP="00B52B8B">
      <w:pPr>
        <w:rPr>
          <w:lang w:val="fr-FR"/>
        </w:rPr>
      </w:pPr>
      <w:r w:rsidRPr="00B52B8B">
        <w:rPr>
          <w:lang w:val="fr-FR"/>
        </w:rPr>
        <w:t xml:space="preserve">EPIC The Irish Emigration Museum, sur le Custom House Quay dans les </w:t>
      </w:r>
      <w:proofErr w:type="spellStart"/>
      <w:r w:rsidRPr="00B52B8B">
        <w:rPr>
          <w:lang w:val="fr-FR"/>
        </w:rPr>
        <w:t>Docklands</w:t>
      </w:r>
      <w:proofErr w:type="spellEnd"/>
      <w:r w:rsidRPr="00B52B8B">
        <w:rPr>
          <w:lang w:val="fr-FR"/>
        </w:rPr>
        <w:t xml:space="preserve"> de Dublin, est le premier musée entièrement numérique au monde dédié à la diaspora irlandaise. Ouvert sept jours sur sept, il retrace la façon dont les émigrants irlandais ont influencé le monde entier, dans les arts, les sciences, le sport, la politique ou encore l'innovation et offre une plongée saisissante et immersive dans l'histoire globale de l'Irlande. </w:t>
      </w:r>
    </w:p>
    <w:p w14:paraId="5015AC71" w14:textId="33BC1EF4" w:rsidR="00B52B8B" w:rsidRPr="00B52B8B" w:rsidRDefault="00B52B8B" w:rsidP="00B52B8B">
      <w:pPr>
        <w:rPr>
          <w:lang w:val="fr-FR"/>
        </w:rPr>
      </w:pPr>
      <w:r w:rsidRPr="00B52B8B">
        <w:rPr>
          <w:lang w:val="fr-FR"/>
        </w:rPr>
        <w:t xml:space="preserve">Le </w:t>
      </w:r>
      <w:proofErr w:type="spellStart"/>
      <w:r w:rsidRPr="00B52B8B">
        <w:rPr>
          <w:lang w:val="fr-FR"/>
        </w:rPr>
        <w:t>Glasnevin</w:t>
      </w:r>
      <w:proofErr w:type="spellEnd"/>
      <w:r w:rsidRPr="00B52B8B">
        <w:rPr>
          <w:lang w:val="fr-FR"/>
        </w:rPr>
        <w:t xml:space="preserve"> Cemetery Museum, dans la banlieue de Dublin, propose l'un des services généalogiques les plus complets du pays. À partir des registres d'inhumation remontant à 1832, son équipe aide à retracer des lignées familiales, reconstituer des histoires de famille et éclairer le contexte historique qui entoure des générations entières de familles irlandaises. </w:t>
      </w:r>
    </w:p>
    <w:p w14:paraId="430D803C" w14:textId="6A855D77" w:rsidR="00452788" w:rsidRPr="00B52B8B" w:rsidRDefault="00B52B8B" w:rsidP="00B52B8B">
      <w:pPr>
        <w:rPr>
          <w:lang w:val="fr-FR"/>
        </w:rPr>
      </w:pPr>
      <w:r w:rsidRPr="00B52B8B">
        <w:rPr>
          <w:lang w:val="fr-FR"/>
        </w:rPr>
        <w:lastRenderedPageBreak/>
        <w:t xml:space="preserve">Enfin, le programme Ireland </w:t>
      </w:r>
      <w:proofErr w:type="spellStart"/>
      <w:r w:rsidRPr="00B52B8B">
        <w:rPr>
          <w:lang w:val="fr-FR"/>
        </w:rPr>
        <w:t>Reaching</w:t>
      </w:r>
      <w:proofErr w:type="spellEnd"/>
      <w:r w:rsidRPr="00B52B8B">
        <w:rPr>
          <w:lang w:val="fr-FR"/>
        </w:rPr>
        <w:t xml:space="preserve"> Out (Ireland XO) a inversé le processus et part à la recherche des descendants irlandais pour retrouver les enfants de sa diaspora et les inviter à découvrir l’île.</w:t>
      </w:r>
    </w:p>
    <w:sectPr w:rsidR="00452788" w:rsidRPr="00B52B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9F"/>
    <w:rsid w:val="00346F9F"/>
    <w:rsid w:val="00452788"/>
    <w:rsid w:val="00521C82"/>
    <w:rsid w:val="006B5894"/>
    <w:rsid w:val="009C2804"/>
    <w:rsid w:val="00B52B8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19943"/>
  <w15:chartTrackingRefBased/>
  <w15:docId w15:val="{AB0A72AF-B0FF-4FC6-A200-DBD468213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6F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6F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6F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6F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6F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6F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6F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6F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6F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6F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6F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6F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6F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6F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6F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6F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6F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6F9F"/>
    <w:rPr>
      <w:rFonts w:eastAsiaTheme="majorEastAsia" w:cstheme="majorBidi"/>
      <w:color w:val="272727" w:themeColor="text1" w:themeTint="D8"/>
    </w:rPr>
  </w:style>
  <w:style w:type="paragraph" w:styleId="Title">
    <w:name w:val="Title"/>
    <w:basedOn w:val="Normal"/>
    <w:next w:val="Normal"/>
    <w:link w:val="TitleChar"/>
    <w:uiPriority w:val="10"/>
    <w:qFormat/>
    <w:rsid w:val="00346F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6F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6F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6F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6F9F"/>
    <w:pPr>
      <w:spacing w:before="160"/>
      <w:jc w:val="center"/>
    </w:pPr>
    <w:rPr>
      <w:i/>
      <w:iCs/>
      <w:color w:val="404040" w:themeColor="text1" w:themeTint="BF"/>
    </w:rPr>
  </w:style>
  <w:style w:type="character" w:customStyle="1" w:styleId="QuoteChar">
    <w:name w:val="Quote Char"/>
    <w:basedOn w:val="DefaultParagraphFont"/>
    <w:link w:val="Quote"/>
    <w:uiPriority w:val="29"/>
    <w:rsid w:val="00346F9F"/>
    <w:rPr>
      <w:i/>
      <w:iCs/>
      <w:color w:val="404040" w:themeColor="text1" w:themeTint="BF"/>
    </w:rPr>
  </w:style>
  <w:style w:type="paragraph" w:styleId="ListParagraph">
    <w:name w:val="List Paragraph"/>
    <w:basedOn w:val="Normal"/>
    <w:uiPriority w:val="34"/>
    <w:qFormat/>
    <w:rsid w:val="00346F9F"/>
    <w:pPr>
      <w:ind w:left="720"/>
      <w:contextualSpacing/>
    </w:pPr>
  </w:style>
  <w:style w:type="character" w:styleId="IntenseEmphasis">
    <w:name w:val="Intense Emphasis"/>
    <w:basedOn w:val="DefaultParagraphFont"/>
    <w:uiPriority w:val="21"/>
    <w:qFormat/>
    <w:rsid w:val="00346F9F"/>
    <w:rPr>
      <w:i/>
      <w:iCs/>
      <w:color w:val="0F4761" w:themeColor="accent1" w:themeShade="BF"/>
    </w:rPr>
  </w:style>
  <w:style w:type="paragraph" w:styleId="IntenseQuote">
    <w:name w:val="Intense Quote"/>
    <w:basedOn w:val="Normal"/>
    <w:next w:val="Normal"/>
    <w:link w:val="IntenseQuoteChar"/>
    <w:uiPriority w:val="30"/>
    <w:qFormat/>
    <w:rsid w:val="00346F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6F9F"/>
    <w:rPr>
      <w:i/>
      <w:iCs/>
      <w:color w:val="0F4761" w:themeColor="accent1" w:themeShade="BF"/>
    </w:rPr>
  </w:style>
  <w:style w:type="character" w:styleId="IntenseReference">
    <w:name w:val="Intense Reference"/>
    <w:basedOn w:val="DefaultParagraphFont"/>
    <w:uiPriority w:val="32"/>
    <w:qFormat/>
    <w:rsid w:val="00346F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773</Words>
  <Characters>4407</Characters>
  <Application>Microsoft Office Word</Application>
  <DocSecurity>0</DocSecurity>
  <Lines>36</Lines>
  <Paragraphs>10</Paragraphs>
  <ScaleCrop>false</ScaleCrop>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2</cp:revision>
  <dcterms:created xsi:type="dcterms:W3CDTF">2026-06-04T10:38:00Z</dcterms:created>
  <dcterms:modified xsi:type="dcterms:W3CDTF">2026-06-04T10:40:00Z</dcterms:modified>
</cp:coreProperties>
</file>